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昆明医科大学2024年硕士研究生招生接收调剂考生的通知（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各位考生：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我校部分专业可接收考生调剂，现将调剂有关事项通知如下：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一、调剂系统开放时间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1.我校2024年硕士研究生网上调剂工作将在“全国硕士生招生复试调剂服务系统”（以下简称“调剂系统”）开通。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2.我校调剂系统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开通时间为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highlight w:val="yellow"/>
        </w:rPr>
        <w:t>4月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highlight w:val="yellow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highlight w:val="yellow"/>
        </w:rPr>
        <w:t>日0:00-1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highlight w:val="yellow"/>
        </w:rPr>
        <w:t>:00。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、调剂专业缺额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需调剂学科、专业详见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"https://www.kmmc.cn/upload/20240405/2024040521455320.pdf" \t "https://www.kmmc.cn/_blank"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  <w:t>《2024年昆明医科大学硕士研究生招生调剂学科、专业（领域）及缺额信息汇总表》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（请点击查看）,具体缺额数请考生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32"/>
          <w:szCs w:val="32"/>
          <w:highlight w:val="yellow"/>
          <w:lang w:val="en-US" w:eastAsia="zh-CN" w:bidi="ar"/>
        </w:rPr>
        <w:t>4月17日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登录“全国硕士生招生复试调剂服务系统”查询。学校将根据招生计划完成情况确定是否多批次开通调剂系统，并持续更新汇总表。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、调剂要求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（一）初试成绩要求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  <w:instrText xml:space="preserve"> HYPERLINK "https://www.kmmc.cn/Pages_320_50710.aspx" \t "https://www.kmmc.cn/_blank"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  <w:t>《昆明医科大学2024年硕士研究生招生考试考生进入复试的初试成绩要求（复试分数线）》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（二）学历要求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申请调剂考生必须为本科毕业及以上学历。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（三）学习方式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申请调剂考生报考学习方式为“全日制”。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（四）报考条件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1.申请调剂考生符合《昆明医科大学2024年攻读硕士研究生招生章程》中拟调入专业的报考条件。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2.调入专业与第一志愿报考专业相同或相近，须在同一学科门类范围内（即专业代码前2位要一致）。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3.临床医学专业学位只接收报考临床医学专业学位考生调剂。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（五）考试科目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1.初试科目与调入专业初试科目相同或相近，其中初试全国统考科目应与调入专业全国统一命题科目相同。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2.调入专业考试科目数应与调出专业考试科目数一致。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（六）其他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我校“退役大学生士兵计划”不接收调剂。退役专项计划转普通计划仅限符合国家管理文件中的规定，且一志愿已经参加完我校复试，总成绩不能低于原普通计划未录取的考生申请。如相关专业接收调剂，我校将在研招网复试调剂系统内调剂专业备注信息中注明，如未注明则代表不接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、调剂程序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（一）申请调剂的考生登录“全国硕士生招生复试调剂服务系统”（https://yz.chsi.com.cn/yztj/），填报调剂信息，选择调剂专业及研究方向。每位调剂考生同一批次调剂只能选填我校一个专业，多报视为无效报名。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（二）接收到我校调剂复试通知的考生须按要求在规定的时间内登录“全国硕士生招生复试调剂服务系统”回复确认信息。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、其他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（一）特别提醒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1. 同一批次调剂申请，每位调剂考生只能选填我校一个专业，多报视为无效报名。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2.我校调剂志愿锁定时间为24个小时，锁定时间到达后，考生可继续填报其他志愿。若考生不将调剂志愿撤销，其提交的调剂信息仍然有效；若考生将志愿撤销，其提交的调剂信息将失效。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3.根据上述基本条件及办法，学校择优选择进入复试的考生，并在“全国硕士生招生复试调剂服务系统”发出电子版复试通知。为提高调剂工作效率，保证公平公正，接到复试通知的考生须在规定时间内回复确认。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未收到复试通知的考生请填报其他学校的调剂志愿。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4.对不符合要求的考生，学校将及时进行解锁，缩短考生等待时间。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（二）调剂考生复试时间和要求将另行通知，请考生密切关注我校研究生院网站上后续公布的相关信息。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昆明医科大学研究生招生办公室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2024年4月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15E1694-83E4-491F-9BE6-1B5C9C809F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97C982-6692-4B18-B220-841354BBE9F1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VlNWJjYjEyMzBlYzFhYmZiNjg1MDFiN2Q4OGEifQ=="/>
  </w:docVars>
  <w:rsids>
    <w:rsidRoot w:val="4D7730EE"/>
    <w:rsid w:val="095C6DE4"/>
    <w:rsid w:val="1B822DAD"/>
    <w:rsid w:val="36703376"/>
    <w:rsid w:val="4D7730EE"/>
    <w:rsid w:val="7FFF4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4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2024-04-15T07:16:00Z</dcterms:created>
  <dc:creator>刘敏</dc:creator>
  <cp:lastModifiedBy>刘敏</cp:lastModifiedBy>
  <cp:lastPrinted>2024-04-15T08:24:00Z</cp:lastPrinted>
  <dcterms:modified xsi:type="dcterms:W3CDTF">2024-04-16T01:27:17Z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05F654D4C5DF4F018E00DE78BB5DD248_11</vt:lpwstr>
  </property>
</Properties>
</file>